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45B" w:rsidRPr="00FD167D" w:rsidRDefault="0006483C" w:rsidP="000B5C1C">
      <w:pPr>
        <w:ind w:left="720"/>
        <w:rPr>
          <w:b/>
          <w:sz w:val="28"/>
          <w:szCs w:val="28"/>
        </w:rPr>
      </w:pPr>
      <w:r>
        <w:rPr>
          <w:b/>
          <w:sz w:val="28"/>
        </w:rPr>
        <w:t>02_Priloha_</w:t>
      </w:r>
      <w:r w:rsidR="00FD167D" w:rsidRPr="00FD167D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>_</w:t>
      </w:r>
      <w:r w:rsidR="00A8445B" w:rsidRPr="00FD167D">
        <w:rPr>
          <w:b/>
          <w:sz w:val="28"/>
          <w:szCs w:val="28"/>
        </w:rPr>
        <w:t xml:space="preserve">Zásady postupu </w:t>
      </w:r>
      <w:r w:rsidR="000B5C1C" w:rsidRPr="00FD167D">
        <w:rPr>
          <w:b/>
          <w:sz w:val="28"/>
          <w:szCs w:val="28"/>
        </w:rPr>
        <w:t>při</w:t>
      </w:r>
      <w:r w:rsidR="00642CDF" w:rsidRPr="00FD167D">
        <w:rPr>
          <w:b/>
          <w:sz w:val="28"/>
          <w:szCs w:val="28"/>
        </w:rPr>
        <w:t xml:space="preserve"> výjimečných</w:t>
      </w:r>
      <w:r w:rsidR="000B5C1C" w:rsidRPr="00FD167D">
        <w:rPr>
          <w:b/>
          <w:sz w:val="28"/>
          <w:szCs w:val="28"/>
        </w:rPr>
        <w:t xml:space="preserve"> </w:t>
      </w:r>
      <w:r w:rsidR="00113D1E" w:rsidRPr="00FD167D">
        <w:rPr>
          <w:b/>
          <w:sz w:val="28"/>
          <w:szCs w:val="28"/>
        </w:rPr>
        <w:t>skutečnostech</w:t>
      </w:r>
    </w:p>
    <w:p w:rsidR="00642CDF" w:rsidRDefault="00642CDF" w:rsidP="000B5C1C">
      <w:pPr>
        <w:ind w:left="720"/>
        <w:rPr>
          <w:b/>
          <w:sz w:val="28"/>
        </w:rPr>
      </w:pPr>
    </w:p>
    <w:p w:rsidR="00A8445B" w:rsidRDefault="00A8445B" w:rsidP="00A8445B">
      <w:pPr>
        <w:ind w:left="720"/>
        <w:jc w:val="center"/>
      </w:pPr>
      <w:bookmarkStart w:id="0" w:name="_GoBack"/>
      <w:bookmarkEnd w:id="0"/>
    </w:p>
    <w:p w:rsidR="00A8445B" w:rsidRPr="00A47912" w:rsidRDefault="00A8445B" w:rsidP="00123032">
      <w:pPr>
        <w:pStyle w:val="Odstavecseseznamem"/>
        <w:numPr>
          <w:ilvl w:val="0"/>
          <w:numId w:val="2"/>
        </w:numPr>
        <w:spacing w:after="120" w:line="360" w:lineRule="auto"/>
        <w:jc w:val="both"/>
        <w:rPr>
          <w:sz w:val="24"/>
          <w:szCs w:val="24"/>
        </w:rPr>
      </w:pPr>
      <w:r w:rsidRPr="00A47912">
        <w:rPr>
          <w:sz w:val="24"/>
          <w:szCs w:val="24"/>
        </w:rPr>
        <w:t xml:space="preserve">V případě, že dojde v souvislosti s činností Zhotovitele </w:t>
      </w:r>
      <w:r w:rsidR="009C3FEE">
        <w:rPr>
          <w:sz w:val="24"/>
          <w:szCs w:val="24"/>
        </w:rPr>
        <w:t xml:space="preserve">nebo </w:t>
      </w:r>
      <w:r w:rsidR="00123032">
        <w:rPr>
          <w:sz w:val="24"/>
          <w:szCs w:val="24"/>
        </w:rPr>
        <w:t>Poddodavatele</w:t>
      </w:r>
      <w:r w:rsidR="009C3FEE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 xml:space="preserve">při plnění </w:t>
      </w:r>
      <w:r w:rsidRPr="00A47912">
        <w:rPr>
          <w:sz w:val="24"/>
          <w:szCs w:val="24"/>
        </w:rPr>
        <w:t>předmětu Smlouvy k </w:t>
      </w:r>
      <w:r w:rsidRPr="00A47912">
        <w:rPr>
          <w:b/>
          <w:sz w:val="24"/>
          <w:szCs w:val="24"/>
        </w:rPr>
        <w:t>výjimečné skutečnosti</w:t>
      </w:r>
      <w:r w:rsidRPr="00A47912">
        <w:rPr>
          <w:sz w:val="24"/>
          <w:szCs w:val="24"/>
        </w:rPr>
        <w:t xml:space="preserve"> (zejm. nehoda, úraz, škoda na zařízení Objednatele, havárie, přetrvávající neshody s vlastníky nemovitostí), je Zhotovitel povinen tuto skutečnost neprodleně oznámit</w:t>
      </w:r>
      <w:r w:rsidRPr="00A47912">
        <w:rPr>
          <w:b/>
          <w:sz w:val="24"/>
          <w:szCs w:val="24"/>
        </w:rPr>
        <w:t xml:space="preserve"> </w:t>
      </w:r>
      <w:r w:rsidRPr="00A47912">
        <w:rPr>
          <w:sz w:val="24"/>
          <w:szCs w:val="24"/>
        </w:rPr>
        <w:t>kontaktní osobě Objednatele či jeho zástupc</w:t>
      </w:r>
      <w:r w:rsidR="00955001">
        <w:rPr>
          <w:sz w:val="24"/>
          <w:szCs w:val="24"/>
        </w:rPr>
        <w:t>i</w:t>
      </w:r>
      <w:r w:rsidRPr="00A47912">
        <w:rPr>
          <w:sz w:val="24"/>
          <w:szCs w:val="24"/>
        </w:rPr>
        <w:t xml:space="preserve"> ve věcech technických pro dan</w:t>
      </w:r>
      <w:r w:rsidR="00F777A0" w:rsidRPr="00A47912">
        <w:rPr>
          <w:sz w:val="24"/>
          <w:szCs w:val="24"/>
        </w:rPr>
        <w:t>ou</w:t>
      </w:r>
      <w:r w:rsidRPr="00A47912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>oblast</w:t>
      </w:r>
      <w:r w:rsidRPr="00A47912">
        <w:rPr>
          <w:sz w:val="24"/>
          <w:szCs w:val="24"/>
        </w:rPr>
        <w:t xml:space="preserve">. </w:t>
      </w:r>
    </w:p>
    <w:p w:rsidR="00A8445B" w:rsidRDefault="00A8445B" w:rsidP="00A8445B">
      <w:pPr>
        <w:pStyle w:val="Zkladntext"/>
        <w:numPr>
          <w:ilvl w:val="0"/>
          <w:numId w:val="2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 vzniku jakékoliv </w:t>
      </w:r>
      <w:r w:rsidRPr="00A47912">
        <w:rPr>
          <w:rFonts w:cs="Arial"/>
          <w:b/>
          <w:szCs w:val="24"/>
        </w:rPr>
        <w:t>mimořádné události nebo kalamity</w:t>
      </w:r>
      <w:r w:rsidRPr="00A47912">
        <w:rPr>
          <w:rFonts w:cs="Arial"/>
          <w:szCs w:val="24"/>
        </w:rPr>
        <w:t xml:space="preserve"> bezprostředně ohrožující bezpečný a spolehlivý provoz DS (např. pád stromu do vedení nebo přeskok elektřiny z vodičů na větve stromu, ekologické havárie), je Zhotovitel nebo jeho </w:t>
      </w:r>
      <w:r w:rsidR="00123032">
        <w:rPr>
          <w:rFonts w:cs="Arial"/>
          <w:szCs w:val="24"/>
        </w:rPr>
        <w:t>Poddodavatel</w:t>
      </w:r>
      <w:r w:rsidRPr="00A47912">
        <w:rPr>
          <w:rFonts w:cs="Arial"/>
          <w:szCs w:val="24"/>
        </w:rPr>
        <w:t xml:space="preserve"> povinen ihned přerušit práci a situaci neprodleně</w:t>
      </w:r>
      <w:r w:rsidRPr="00A47912">
        <w:rPr>
          <w:rFonts w:cs="Arial"/>
          <w:b/>
          <w:szCs w:val="24"/>
        </w:rPr>
        <w:t xml:space="preserve"> </w:t>
      </w:r>
      <w:r w:rsidRPr="00A47912">
        <w:rPr>
          <w:rFonts w:cs="Arial"/>
          <w:szCs w:val="24"/>
        </w:rPr>
        <w:t>nahlásit na Operativní Dispečink E</w:t>
      </w:r>
      <w:r w:rsidR="00821922">
        <w:rPr>
          <w:rFonts w:cs="Arial"/>
          <w:szCs w:val="24"/>
        </w:rPr>
        <w:t>G</w:t>
      </w:r>
      <w:r w:rsidRPr="00A47912">
        <w:rPr>
          <w:rFonts w:cs="Arial"/>
          <w:szCs w:val="24"/>
        </w:rPr>
        <w:t>.</w:t>
      </w:r>
      <w:r w:rsidR="000B5C1C" w:rsidRPr="00A47912">
        <w:rPr>
          <w:rFonts w:cs="Arial"/>
          <w:szCs w:val="24"/>
        </w:rPr>
        <w:t>D, a.s.</w:t>
      </w:r>
      <w:r w:rsidRPr="00A47912">
        <w:rPr>
          <w:rFonts w:cs="Arial"/>
          <w:szCs w:val="24"/>
        </w:rPr>
        <w:t xml:space="preserve"> a kontaktní osobě Objednatele či jeho zástupc</w:t>
      </w:r>
      <w:r w:rsidR="00E02C0D">
        <w:rPr>
          <w:rFonts w:cs="Arial"/>
          <w:szCs w:val="24"/>
        </w:rPr>
        <w:t>i</w:t>
      </w:r>
      <w:r w:rsidRPr="00A47912">
        <w:rPr>
          <w:rFonts w:cs="Arial"/>
          <w:szCs w:val="24"/>
        </w:rPr>
        <w:t xml:space="preserve"> ve věcech technických pro dan</w:t>
      </w:r>
      <w:r w:rsidR="000B5C1C" w:rsidRPr="00A47912">
        <w:rPr>
          <w:rFonts w:cs="Arial"/>
          <w:szCs w:val="24"/>
        </w:rPr>
        <w:t>ou</w:t>
      </w:r>
      <w:r w:rsidRPr="00A47912">
        <w:rPr>
          <w:rFonts w:cs="Arial"/>
          <w:szCs w:val="24"/>
        </w:rPr>
        <w:t xml:space="preserve"> </w:t>
      </w:r>
      <w:r w:rsidR="000B5C1C" w:rsidRPr="00A47912">
        <w:rPr>
          <w:rFonts w:cs="Arial"/>
          <w:szCs w:val="24"/>
        </w:rPr>
        <w:t>oblast</w:t>
      </w:r>
      <w:r w:rsidRPr="00A47912">
        <w:rPr>
          <w:rFonts w:cs="Arial"/>
          <w:szCs w:val="24"/>
        </w:rPr>
        <w:t xml:space="preserve"> a řídit se jejich pokyny</w:t>
      </w:r>
      <w:r w:rsidR="000B5C1C" w:rsidRPr="00A47912">
        <w:rPr>
          <w:rFonts w:cs="Arial"/>
          <w:szCs w:val="24"/>
        </w:rPr>
        <w:t>.</w:t>
      </w:r>
    </w:p>
    <w:p w:rsidR="00A47912" w:rsidRPr="00A47912" w:rsidRDefault="00A47912" w:rsidP="00A47912">
      <w:pPr>
        <w:pStyle w:val="Zkladntext"/>
        <w:numPr>
          <w:ilvl w:val="0"/>
          <w:numId w:val="2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Objednatel si vyhrazuje právo na poskytnutí součinnosti Zhotovitelem v případě poruchových stavů, které vzniknou i mimo místo plnění dle této </w:t>
      </w:r>
      <w:proofErr w:type="spellStart"/>
      <w:r w:rsidRPr="00A47912">
        <w:rPr>
          <w:rFonts w:cs="Arial"/>
          <w:szCs w:val="24"/>
        </w:rPr>
        <w:t>SoD</w:t>
      </w:r>
      <w:proofErr w:type="spellEnd"/>
      <w:r w:rsidRPr="00A47912">
        <w:rPr>
          <w:rFonts w:cs="Arial"/>
          <w:szCs w:val="24"/>
        </w:rPr>
        <w:t xml:space="preserve">. </w:t>
      </w:r>
      <w:r w:rsidRPr="00A47912">
        <w:rPr>
          <w:rFonts w:cs="Arial"/>
        </w:rPr>
        <w:t>Jedná se především o součinnost při zvýšené lokální poruchovosti (např. lokální větrná smršť) nebo při rozsáhlých kalamitních stavech (pády vegetace do DS vlivem námrazy, větru, povodňové činnosti atd.).</w:t>
      </w:r>
    </w:p>
    <w:p w:rsidR="00A8445B" w:rsidRPr="00A47912" w:rsidRDefault="00A8445B" w:rsidP="00A8445B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případě, že dojde k situaci, kdy </w:t>
      </w:r>
      <w:r w:rsidRPr="00A47912">
        <w:rPr>
          <w:rFonts w:cs="Arial"/>
          <w:b/>
          <w:szCs w:val="24"/>
        </w:rPr>
        <w:t>vegetace svým stavem zřejmě a bezprostředně ohrožují</w:t>
      </w:r>
      <w:r w:rsidRPr="00A47912">
        <w:rPr>
          <w:rFonts w:cs="Arial"/>
          <w:szCs w:val="24"/>
        </w:rPr>
        <w:t xml:space="preserve"> život či zdraví nebo hrozí vznik škody značného rozsahu, je Zhotovitel povinen provést zásah pro odvrácení této situace a neprodleně tuto skutečnost oznámit příslušným </w:t>
      </w:r>
      <w:r w:rsidR="00874664">
        <w:rPr>
          <w:rFonts w:cs="Arial"/>
          <w:szCs w:val="24"/>
        </w:rPr>
        <w:t xml:space="preserve">orgánům </w:t>
      </w:r>
      <w:r w:rsidRPr="00A47912">
        <w:rPr>
          <w:rFonts w:cs="Arial"/>
          <w:b/>
          <w:szCs w:val="24"/>
        </w:rPr>
        <w:t>OOP</w:t>
      </w:r>
      <w:r w:rsidR="002F3DF5">
        <w:rPr>
          <w:rFonts w:cs="Arial"/>
          <w:b/>
          <w:szCs w:val="24"/>
        </w:rPr>
        <w:t>,</w:t>
      </w:r>
      <w:r w:rsidRPr="00A47912">
        <w:rPr>
          <w:rFonts w:cs="Arial"/>
          <w:szCs w:val="24"/>
        </w:rPr>
        <w:t xml:space="preserve"> a to nejpozději do 15 dnů od jeho provedení</w:t>
      </w:r>
      <w:r w:rsidR="001B4A8F">
        <w:rPr>
          <w:rFonts w:cs="Arial"/>
          <w:szCs w:val="24"/>
        </w:rPr>
        <w:t xml:space="preserve"> (§8, čl. 4 zákona č. 114/1992 Sb.).</w:t>
      </w:r>
      <w:r w:rsidRPr="00A47912">
        <w:rPr>
          <w:rFonts w:cs="Arial"/>
          <w:szCs w:val="24"/>
        </w:rPr>
        <w:t xml:space="preserve"> Pro zamezení případných pochybností o oprávněnosti a akutnosti tohoto zásahu do dřevin ze strany Zhotovitele je nutno zajistit podle možnosti nezávislé ověření stavu dřevin před zásahem (např. fotodokumentací, přizváním zástupce místně příslušného obecního úřadu, ČIŽP, apod.). Dokumenty o tomto ověření je nutno archivovat jako součást příslušné dokumentace vedené podle smluvního vztahu mezi Objednatelem a Zhotovitelem.</w:t>
      </w:r>
    </w:p>
    <w:p w:rsidR="000B5C1C" w:rsidRPr="00A47912" w:rsidRDefault="000B5C1C" w:rsidP="00BE42CB">
      <w:pPr>
        <w:pStyle w:val="Zkladntext"/>
        <w:spacing w:after="120" w:line="360" w:lineRule="auto"/>
        <w:ind w:left="720"/>
        <w:rPr>
          <w:rFonts w:cs="Arial"/>
          <w:szCs w:val="24"/>
        </w:rPr>
      </w:pPr>
    </w:p>
    <w:p w:rsidR="00A47912" w:rsidRPr="00A47912" w:rsidRDefault="00A47912" w:rsidP="00A47912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lastRenderedPageBreak/>
        <w:t xml:space="preserve">V případě </w:t>
      </w:r>
      <w:r w:rsidRPr="00A47912">
        <w:rPr>
          <w:rFonts w:cs="Arial"/>
          <w:b/>
          <w:szCs w:val="24"/>
        </w:rPr>
        <w:t>Likvidace poruchových stavů</w:t>
      </w:r>
      <w:r w:rsidRPr="00A47912">
        <w:rPr>
          <w:rFonts w:cs="Arial"/>
          <w:szCs w:val="24"/>
        </w:rPr>
        <w:t xml:space="preserve"> nastoupí pracovníci Zhotovitele (včetně lehké techniky) na tuto práci ihned, nejpozději však do 2 hodin od obdržení telefonického požadavku od zástupce Objednatele, nebude-li prokazatelně dohodnuto jinak. Těžká technika typu traktor, vysokozdvižná plošina atd., je-li potřeba, se na místo plnění dostaví nejpozději do 4 hodin od telefonického požadavku od zástupce Objednatele.</w:t>
      </w:r>
    </w:p>
    <w:p w:rsidR="00771011" w:rsidRPr="00E11E2B" w:rsidRDefault="00771011" w:rsidP="00A8445B">
      <w:pPr>
        <w:pStyle w:val="Zkladntext"/>
        <w:spacing w:after="120" w:line="360" w:lineRule="auto"/>
        <w:ind w:left="720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113D1E" w:rsidTr="00C03344">
        <w:trPr>
          <w:trHeight w:val="623"/>
          <w:jc w:val="center"/>
        </w:trPr>
        <w:tc>
          <w:tcPr>
            <w:tcW w:w="6141" w:type="dxa"/>
            <w:gridSpan w:val="2"/>
            <w:shd w:val="clear" w:color="auto" w:fill="0070C0"/>
            <w:vAlign w:val="center"/>
          </w:tcPr>
          <w:p w:rsidR="00113D1E" w:rsidRPr="00821922" w:rsidRDefault="00113D1E" w:rsidP="000B5C1C">
            <w:pPr>
              <w:spacing w:line="360" w:lineRule="auto"/>
              <w:jc w:val="center"/>
              <w:rPr>
                <w:b/>
                <w:color w:val="FFFFFF" w:themeColor="background1"/>
                <w:szCs w:val="24"/>
              </w:rPr>
            </w:pPr>
            <w:r w:rsidRPr="00821922">
              <w:rPr>
                <w:b/>
                <w:color w:val="FFFFFF" w:themeColor="background1"/>
                <w:szCs w:val="24"/>
              </w:rPr>
              <w:t>Operativní dispečink</w:t>
            </w:r>
            <w:r w:rsidR="004E0747" w:rsidRPr="00821922">
              <w:rPr>
                <w:b/>
                <w:color w:val="FFFFFF" w:themeColor="background1"/>
                <w:szCs w:val="24"/>
              </w:rPr>
              <w:t xml:space="preserve"> E</w:t>
            </w:r>
            <w:r w:rsidR="00811A95">
              <w:rPr>
                <w:b/>
                <w:color w:val="FFFFFF" w:themeColor="background1"/>
                <w:szCs w:val="24"/>
              </w:rPr>
              <w:t>G.D</w:t>
            </w:r>
            <w:r w:rsidR="004E0747" w:rsidRPr="00821922">
              <w:rPr>
                <w:b/>
                <w:color w:val="FFFFFF" w:themeColor="background1"/>
                <w:szCs w:val="24"/>
              </w:rPr>
              <w:t>, a.s.</w:t>
            </w:r>
          </w:p>
        </w:tc>
      </w:tr>
      <w:tr w:rsidR="00A8445B" w:rsidTr="001F432E">
        <w:trPr>
          <w:trHeight w:val="567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</w:tr>
      <w:tr w:rsidR="00A8445B" w:rsidTr="001F432E">
        <w:trPr>
          <w:trHeight w:val="567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A8445B" w:rsidRPr="00FE3CD2" w:rsidRDefault="00A8445B" w:rsidP="000B5C1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3CD2">
              <w:rPr>
                <w:sz w:val="22"/>
                <w:szCs w:val="22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8445B" w:rsidRPr="00FE3CD2" w:rsidRDefault="00A8445B" w:rsidP="000B5C1C">
            <w:pPr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FE3CD2">
              <w:rPr>
                <w:rFonts w:cs="Arial"/>
                <w:sz w:val="22"/>
                <w:szCs w:val="22"/>
              </w:rPr>
              <w:t>545 141</w:t>
            </w:r>
            <w:r w:rsidR="00933199" w:rsidRPr="00FE3CD2">
              <w:rPr>
                <w:rFonts w:cs="Arial"/>
                <w:sz w:val="22"/>
                <w:szCs w:val="22"/>
              </w:rPr>
              <w:t> </w:t>
            </w:r>
            <w:r w:rsidRPr="00FE3CD2">
              <w:rPr>
                <w:rFonts w:cs="Arial"/>
                <w:sz w:val="22"/>
                <w:szCs w:val="22"/>
              </w:rPr>
              <w:t>212</w:t>
            </w:r>
            <w:r w:rsidR="00933199" w:rsidRPr="00FE3CD2">
              <w:rPr>
                <w:rFonts w:cs="Arial"/>
                <w:sz w:val="22"/>
                <w:szCs w:val="22"/>
              </w:rPr>
              <w:t xml:space="preserve"> (VN + NN)</w:t>
            </w:r>
          </w:p>
          <w:p w:rsidR="00A8445B" w:rsidRPr="00FE3CD2" w:rsidRDefault="009D32F3" w:rsidP="009D32F3">
            <w:pPr>
              <w:spacing w:line="360" w:lineRule="auto"/>
              <w:rPr>
                <w:bCs/>
                <w:sz w:val="22"/>
                <w:szCs w:val="22"/>
              </w:rPr>
            </w:pPr>
            <w:r w:rsidRPr="00FE3CD2">
              <w:rPr>
                <w:rFonts w:cs="Arial"/>
                <w:sz w:val="22"/>
                <w:szCs w:val="22"/>
              </w:rPr>
              <w:t xml:space="preserve">    </w:t>
            </w:r>
            <w:r w:rsidR="00A8445B" w:rsidRPr="00FE3CD2">
              <w:rPr>
                <w:rFonts w:cs="Arial"/>
                <w:sz w:val="22"/>
                <w:szCs w:val="22"/>
              </w:rPr>
              <w:t>545</w:t>
            </w:r>
            <w:r w:rsidR="00A8445B" w:rsidRPr="00FE3CD2">
              <w:rPr>
                <w:sz w:val="22"/>
                <w:szCs w:val="22"/>
              </w:rPr>
              <w:t> 142 211 (VVN)</w:t>
            </w:r>
          </w:p>
        </w:tc>
      </w:tr>
    </w:tbl>
    <w:p w:rsidR="00A8445B" w:rsidRDefault="00A8445B" w:rsidP="00A8445B">
      <w:pPr>
        <w:pStyle w:val="Odstavecseseznamem"/>
        <w:spacing w:line="360" w:lineRule="auto"/>
        <w:ind w:left="0"/>
        <w:rPr>
          <w:szCs w:val="24"/>
        </w:rPr>
      </w:pPr>
    </w:p>
    <w:p w:rsidR="00C94B97" w:rsidRPr="00CC5D1A" w:rsidRDefault="00C94B97" w:rsidP="00A8445B">
      <w:pPr>
        <w:pStyle w:val="Odstavecseseznamem"/>
        <w:spacing w:line="360" w:lineRule="auto"/>
        <w:ind w:left="0"/>
        <w:rPr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1843"/>
        <w:gridCol w:w="2203"/>
      </w:tblGrid>
      <w:tr w:rsidR="00A8445B" w:rsidTr="00C03344">
        <w:trPr>
          <w:trHeight w:val="689"/>
          <w:jc w:val="center"/>
        </w:trPr>
        <w:tc>
          <w:tcPr>
            <w:tcW w:w="9286" w:type="dxa"/>
            <w:gridSpan w:val="4"/>
            <w:shd w:val="clear" w:color="auto" w:fill="0070C0"/>
            <w:vAlign w:val="center"/>
          </w:tcPr>
          <w:p w:rsidR="00A8445B" w:rsidRPr="00821922" w:rsidRDefault="00A8445B" w:rsidP="000B5C1C">
            <w:pPr>
              <w:spacing w:line="360" w:lineRule="auto"/>
              <w:jc w:val="center"/>
              <w:rPr>
                <w:b/>
                <w:color w:val="FFFFFF"/>
                <w:szCs w:val="24"/>
              </w:rPr>
            </w:pPr>
            <w:r w:rsidRPr="00821922">
              <w:rPr>
                <w:b/>
                <w:color w:val="FFFFFF"/>
                <w:szCs w:val="24"/>
              </w:rPr>
              <w:t>Kontaktní osoba ve věcech provozně-technických pro VN a NN</w:t>
            </w:r>
          </w:p>
        </w:tc>
      </w:tr>
      <w:tr w:rsidR="00A8445B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A8445B" w:rsidRPr="00E45F4D" w:rsidRDefault="00A55C41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Kontaktní osoba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E-mail</w:t>
            </w:r>
          </w:p>
        </w:tc>
      </w:tr>
      <w:tr w:rsidR="00821922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821922" w:rsidRPr="00E45F4D" w:rsidRDefault="00821922" w:rsidP="00821922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45F4D">
              <w:rPr>
                <w:rFonts w:cs="Arial"/>
                <w:sz w:val="22"/>
                <w:szCs w:val="22"/>
              </w:rPr>
              <w:t xml:space="preserve">Fryšták, </w:t>
            </w:r>
          </w:p>
          <w:p w:rsidR="00821922" w:rsidRPr="00E45F4D" w:rsidRDefault="00821922" w:rsidP="00821922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45F4D">
              <w:rPr>
                <w:rFonts w:cs="Arial"/>
                <w:sz w:val="22"/>
                <w:szCs w:val="22"/>
              </w:rPr>
              <w:t>Zlín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922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821922" w:rsidRPr="00E45F4D" w:rsidRDefault="00821922" w:rsidP="00821922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45F4D">
              <w:rPr>
                <w:rFonts w:cs="Arial"/>
                <w:sz w:val="22"/>
                <w:szCs w:val="22"/>
              </w:rPr>
              <w:t>Otrokovice, Chřiby, Kroměříž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922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821922" w:rsidRPr="00E45F4D" w:rsidRDefault="00821922" w:rsidP="00821922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45F4D">
              <w:rPr>
                <w:rFonts w:cs="Arial"/>
                <w:sz w:val="22"/>
                <w:szCs w:val="22"/>
              </w:rPr>
              <w:t>Uherské Hradiště, Slavičín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922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821922" w:rsidRPr="00E45F4D" w:rsidRDefault="00821922" w:rsidP="00821922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45F4D">
              <w:rPr>
                <w:sz w:val="22"/>
                <w:szCs w:val="22"/>
              </w:rPr>
              <w:t>Bystřice nad Pernštejnem, Žďár n/S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922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821922" w:rsidRPr="00E45F4D" w:rsidRDefault="00821922" w:rsidP="00821922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45F4D">
              <w:rPr>
                <w:sz w:val="22"/>
                <w:szCs w:val="22"/>
              </w:rPr>
              <w:t>Velké Meziříčí, Velká Bíteš, Tišnov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821922" w:rsidRPr="00E45F4D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A8445B" w:rsidRDefault="00A8445B" w:rsidP="00A8445B">
      <w:pPr>
        <w:spacing w:line="360" w:lineRule="auto"/>
        <w:jc w:val="left"/>
        <w:rPr>
          <w:rFonts w:cs="Arial"/>
          <w:sz w:val="20"/>
          <w:szCs w:val="24"/>
        </w:rPr>
      </w:pPr>
    </w:p>
    <w:p w:rsidR="00C94B97" w:rsidRPr="00CB7584" w:rsidRDefault="00C94B97" w:rsidP="00A8445B">
      <w:pPr>
        <w:spacing w:line="360" w:lineRule="auto"/>
        <w:jc w:val="left"/>
        <w:rPr>
          <w:rFonts w:cs="Arial"/>
          <w:sz w:val="20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5"/>
      </w:tblGrid>
      <w:tr w:rsidR="00A8445B" w:rsidTr="00C03344">
        <w:trPr>
          <w:trHeight w:val="660"/>
          <w:jc w:val="center"/>
        </w:trPr>
        <w:tc>
          <w:tcPr>
            <w:tcW w:w="9286" w:type="dxa"/>
            <w:gridSpan w:val="4"/>
            <w:shd w:val="clear" w:color="auto" w:fill="0070C0"/>
            <w:vAlign w:val="center"/>
          </w:tcPr>
          <w:p w:rsidR="00A8445B" w:rsidRPr="00821922" w:rsidRDefault="00A8445B" w:rsidP="000B5C1C">
            <w:pPr>
              <w:spacing w:line="360" w:lineRule="auto"/>
              <w:jc w:val="center"/>
              <w:rPr>
                <w:b/>
                <w:color w:val="FFFFFF"/>
                <w:szCs w:val="24"/>
              </w:rPr>
            </w:pPr>
            <w:r w:rsidRPr="00821922">
              <w:rPr>
                <w:b/>
                <w:color w:val="FFFFFF"/>
                <w:szCs w:val="24"/>
              </w:rPr>
              <w:t>Kontaktní osoba ve věcech provozně-organizačních pro VN a NN</w:t>
            </w:r>
          </w:p>
        </w:tc>
      </w:tr>
      <w:tr w:rsidR="00A8445B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A8445B" w:rsidRPr="00E45F4D" w:rsidRDefault="00A55C41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8445B" w:rsidRPr="00E45F4D" w:rsidRDefault="00A55C41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E-mail</w:t>
            </w:r>
          </w:p>
        </w:tc>
      </w:tr>
      <w:tr w:rsidR="00821922" w:rsidTr="001F432E">
        <w:trPr>
          <w:trHeight w:val="851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821922" w:rsidRPr="00FE3CD2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Otrokovice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922" w:rsidRPr="00FE3CD2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1922" w:rsidRPr="00071BE4" w:rsidRDefault="00821922" w:rsidP="00821922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:rsidR="00821922" w:rsidRPr="00071BE4" w:rsidRDefault="00821922" w:rsidP="00821922">
            <w:pPr>
              <w:rPr>
                <w:rFonts w:cs="Arial"/>
                <w:color w:val="000000"/>
                <w:szCs w:val="24"/>
              </w:rPr>
            </w:pPr>
          </w:p>
        </w:tc>
      </w:tr>
      <w:tr w:rsidR="00821922" w:rsidTr="001F432E">
        <w:trPr>
          <w:trHeight w:val="851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821922" w:rsidRPr="00FE3CD2" w:rsidRDefault="00821922" w:rsidP="00821922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Nové Město na Moravě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922" w:rsidRPr="00FE3CD2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1922" w:rsidRPr="00071BE4" w:rsidRDefault="00821922" w:rsidP="00821922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:rsidR="00821922" w:rsidRPr="00071BE4" w:rsidRDefault="00821922" w:rsidP="00821922">
            <w:pPr>
              <w:rPr>
                <w:rFonts w:cs="Arial"/>
                <w:color w:val="000000"/>
                <w:szCs w:val="24"/>
              </w:rPr>
            </w:pPr>
          </w:p>
        </w:tc>
      </w:tr>
    </w:tbl>
    <w:p w:rsidR="00A8445B" w:rsidRDefault="00A8445B" w:rsidP="00A8445B">
      <w:pPr>
        <w:jc w:val="center"/>
        <w:rPr>
          <w:sz w:val="20"/>
        </w:rPr>
      </w:pPr>
    </w:p>
    <w:p w:rsidR="00A8445B" w:rsidRDefault="00A8445B" w:rsidP="00A8445B">
      <w:pPr>
        <w:jc w:val="center"/>
        <w:rPr>
          <w:sz w:val="20"/>
        </w:rPr>
      </w:pPr>
    </w:p>
    <w:p w:rsidR="00A8445B" w:rsidRDefault="00A8445B" w:rsidP="00A8445B">
      <w:pPr>
        <w:jc w:val="center"/>
        <w:rPr>
          <w:sz w:val="20"/>
        </w:rPr>
      </w:pPr>
    </w:p>
    <w:p w:rsidR="0061696C" w:rsidRDefault="0061696C"/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6"/>
      </w:tblGrid>
      <w:tr w:rsidR="00A55C41" w:rsidRPr="008B2F48" w:rsidTr="00C03344">
        <w:trPr>
          <w:trHeight w:val="758"/>
          <w:jc w:val="center"/>
        </w:trPr>
        <w:tc>
          <w:tcPr>
            <w:tcW w:w="9287" w:type="dxa"/>
            <w:gridSpan w:val="4"/>
            <w:shd w:val="clear" w:color="auto" w:fill="0070C0"/>
            <w:vAlign w:val="center"/>
          </w:tcPr>
          <w:p w:rsidR="00A55C41" w:rsidRPr="00821922" w:rsidRDefault="00A55C41" w:rsidP="000B5C1C">
            <w:pPr>
              <w:spacing w:line="360" w:lineRule="auto"/>
              <w:jc w:val="center"/>
              <w:rPr>
                <w:color w:val="FFFFFF"/>
                <w:szCs w:val="24"/>
              </w:rPr>
            </w:pPr>
            <w:r w:rsidRPr="00821922">
              <w:rPr>
                <w:b/>
                <w:color w:val="FFFFFF"/>
                <w:szCs w:val="24"/>
              </w:rPr>
              <w:t xml:space="preserve">Kontaktní osoba ve věcech </w:t>
            </w:r>
            <w:r w:rsidR="003918E0" w:rsidRPr="00821922">
              <w:rPr>
                <w:b/>
                <w:color w:val="FFFFFF"/>
                <w:szCs w:val="24"/>
              </w:rPr>
              <w:t xml:space="preserve">technických, </w:t>
            </w:r>
            <w:r w:rsidRPr="00821922">
              <w:rPr>
                <w:b/>
                <w:color w:val="FFFFFF"/>
                <w:szCs w:val="24"/>
              </w:rPr>
              <w:t xml:space="preserve">provozně-organizačních pro </w:t>
            </w:r>
            <w:r w:rsidR="003918E0" w:rsidRPr="00821922">
              <w:rPr>
                <w:b/>
                <w:color w:val="FFFFFF"/>
                <w:szCs w:val="24"/>
              </w:rPr>
              <w:t>VVN</w:t>
            </w:r>
          </w:p>
        </w:tc>
      </w:tr>
      <w:tr w:rsidR="001F432E" w:rsidRPr="008B2F48" w:rsidTr="009F7F3E">
        <w:trPr>
          <w:trHeight w:val="659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F432E" w:rsidRPr="00E45F4D" w:rsidRDefault="001F432E" w:rsidP="001F432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F432E" w:rsidRPr="00E45F4D" w:rsidRDefault="001F432E" w:rsidP="001F432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432E" w:rsidRPr="00E45F4D" w:rsidRDefault="001F432E" w:rsidP="001F432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1F432E" w:rsidRPr="00E45F4D" w:rsidRDefault="001F432E" w:rsidP="001F432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E-mail</w:t>
            </w:r>
          </w:p>
        </w:tc>
      </w:tr>
      <w:tr w:rsidR="008F4AC1" w:rsidTr="009F7F3E">
        <w:trPr>
          <w:trHeight w:val="918"/>
          <w:jc w:val="center"/>
        </w:trPr>
        <w:tc>
          <w:tcPr>
            <w:tcW w:w="2689" w:type="dxa"/>
            <w:vAlign w:val="center"/>
          </w:tcPr>
          <w:p w:rsidR="008F4AC1" w:rsidRPr="00FE3CD2" w:rsidRDefault="008F4AC1" w:rsidP="008F4AC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Otrokovice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AC1" w:rsidRPr="00071BE4" w:rsidRDefault="008F4AC1" w:rsidP="008F4AC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F4AC1" w:rsidRPr="00071BE4" w:rsidRDefault="008F4AC1" w:rsidP="008F4AC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8F4AC1" w:rsidRPr="00071BE4" w:rsidRDefault="008F4AC1" w:rsidP="008F4AC1">
            <w:pPr>
              <w:rPr>
                <w:rFonts w:cs="Arial"/>
                <w:color w:val="000000"/>
                <w:szCs w:val="24"/>
              </w:rPr>
            </w:pPr>
          </w:p>
        </w:tc>
      </w:tr>
      <w:tr w:rsidR="008F4AC1" w:rsidTr="009F7F3E">
        <w:trPr>
          <w:trHeight w:val="918"/>
          <w:jc w:val="center"/>
        </w:trPr>
        <w:tc>
          <w:tcPr>
            <w:tcW w:w="2689" w:type="dxa"/>
            <w:vAlign w:val="center"/>
          </w:tcPr>
          <w:p w:rsidR="008F4AC1" w:rsidRPr="00FE3CD2" w:rsidRDefault="008F4AC1" w:rsidP="008F4AC1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Nové Město na Moravě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AC1" w:rsidRPr="00071BE4" w:rsidRDefault="008F4AC1" w:rsidP="008F4AC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F4AC1" w:rsidRPr="00071BE4" w:rsidRDefault="008F4AC1" w:rsidP="008F4AC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8F4AC1" w:rsidRPr="00071BE4" w:rsidRDefault="008F4AC1" w:rsidP="008F4AC1">
            <w:pPr>
              <w:rPr>
                <w:rFonts w:cs="Arial"/>
                <w:color w:val="000000"/>
                <w:szCs w:val="24"/>
              </w:rPr>
            </w:pPr>
          </w:p>
        </w:tc>
      </w:tr>
    </w:tbl>
    <w:p w:rsidR="00C94B97" w:rsidRDefault="00C94B97"/>
    <w:p w:rsidR="008F4AC1" w:rsidRDefault="008F4AC1"/>
    <w:p w:rsidR="008F4AC1" w:rsidRPr="00704073" w:rsidRDefault="008F4AC1">
      <w:pPr>
        <w:rPr>
          <w:szCs w:val="24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6"/>
      </w:tblGrid>
      <w:tr w:rsidR="008F4AC1" w:rsidRPr="00704073" w:rsidTr="00C03344">
        <w:trPr>
          <w:trHeight w:val="729"/>
          <w:jc w:val="center"/>
        </w:trPr>
        <w:tc>
          <w:tcPr>
            <w:tcW w:w="9287" w:type="dxa"/>
            <w:gridSpan w:val="4"/>
            <w:shd w:val="clear" w:color="auto" w:fill="0070C0"/>
            <w:vAlign w:val="center"/>
          </w:tcPr>
          <w:p w:rsidR="008F4AC1" w:rsidRPr="00704073" w:rsidRDefault="008F4AC1" w:rsidP="004364A1">
            <w:pPr>
              <w:spacing w:line="360" w:lineRule="auto"/>
              <w:jc w:val="center"/>
              <w:rPr>
                <w:color w:val="FFFFFF"/>
                <w:szCs w:val="24"/>
              </w:rPr>
            </w:pPr>
            <w:r w:rsidRPr="00704073">
              <w:rPr>
                <w:b/>
                <w:color w:val="FFFFFF"/>
                <w:szCs w:val="24"/>
              </w:rPr>
              <w:t>Kontaktní osoba ve věcech technických, provozně-organizačních pro rozvodny</w:t>
            </w:r>
          </w:p>
        </w:tc>
      </w:tr>
      <w:tr w:rsidR="008F4AC1" w:rsidRPr="00F93A73" w:rsidTr="004364A1">
        <w:trPr>
          <w:trHeight w:val="659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8F4AC1" w:rsidRPr="00E45F4D" w:rsidRDefault="008F4AC1" w:rsidP="004364A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AC1" w:rsidRPr="00E45F4D" w:rsidRDefault="008F4AC1" w:rsidP="004364A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F4AC1" w:rsidRPr="00E45F4D" w:rsidRDefault="008F4AC1" w:rsidP="004364A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8F4AC1" w:rsidRPr="00E45F4D" w:rsidRDefault="008F4AC1" w:rsidP="004364A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E-mail</w:t>
            </w:r>
          </w:p>
        </w:tc>
      </w:tr>
      <w:tr w:rsidR="008F4AC1" w:rsidRPr="00071BE4" w:rsidTr="004364A1">
        <w:trPr>
          <w:trHeight w:val="918"/>
          <w:jc w:val="center"/>
        </w:trPr>
        <w:tc>
          <w:tcPr>
            <w:tcW w:w="2689" w:type="dxa"/>
            <w:vAlign w:val="center"/>
          </w:tcPr>
          <w:p w:rsidR="008F4AC1" w:rsidRPr="008F4AC1" w:rsidRDefault="008F4AC1" w:rsidP="004364A1">
            <w:pPr>
              <w:rPr>
                <w:rFonts w:cs="Arial"/>
                <w:color w:val="000000"/>
                <w:sz w:val="22"/>
                <w:szCs w:val="22"/>
              </w:rPr>
            </w:pPr>
            <w:r w:rsidRPr="008F4AC1">
              <w:rPr>
                <w:rFonts w:cs="Arial"/>
                <w:sz w:val="22"/>
                <w:szCs w:val="22"/>
              </w:rPr>
              <w:t>Otrokovice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AC1" w:rsidRPr="008F4AC1" w:rsidRDefault="008F4AC1" w:rsidP="004364A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F4AC1" w:rsidRPr="008F4AC1" w:rsidRDefault="008F4AC1" w:rsidP="004364A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8F4AC1" w:rsidRPr="008F4AC1" w:rsidRDefault="008F4AC1" w:rsidP="004364A1">
            <w:pPr>
              <w:rPr>
                <w:rFonts w:cs="Arial"/>
                <w:color w:val="000000"/>
                <w:szCs w:val="24"/>
              </w:rPr>
            </w:pPr>
          </w:p>
        </w:tc>
      </w:tr>
      <w:tr w:rsidR="008F4AC1" w:rsidRPr="00071BE4" w:rsidTr="004364A1">
        <w:trPr>
          <w:trHeight w:val="918"/>
          <w:jc w:val="center"/>
        </w:trPr>
        <w:tc>
          <w:tcPr>
            <w:tcW w:w="2689" w:type="dxa"/>
            <w:vAlign w:val="center"/>
          </w:tcPr>
          <w:p w:rsidR="008F4AC1" w:rsidRPr="008F4AC1" w:rsidRDefault="008F4AC1" w:rsidP="004364A1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8F4AC1">
              <w:rPr>
                <w:rFonts w:cs="Arial"/>
                <w:sz w:val="22"/>
                <w:szCs w:val="22"/>
              </w:rPr>
              <w:t>Nové Město na Moravě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AC1" w:rsidRPr="008F4AC1" w:rsidRDefault="008F4AC1" w:rsidP="004364A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F4AC1" w:rsidRPr="008F4AC1" w:rsidRDefault="008F4AC1" w:rsidP="004364A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8F4AC1" w:rsidRPr="008F4AC1" w:rsidRDefault="008F4AC1" w:rsidP="004364A1">
            <w:pPr>
              <w:rPr>
                <w:rFonts w:cs="Arial"/>
                <w:color w:val="000000"/>
                <w:szCs w:val="24"/>
              </w:rPr>
            </w:pPr>
          </w:p>
        </w:tc>
      </w:tr>
    </w:tbl>
    <w:p w:rsidR="008F4AC1" w:rsidRDefault="008F4AC1"/>
    <w:sectPr w:rsidR="008F4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3D"/>
    <w:rsid w:val="0006483C"/>
    <w:rsid w:val="000B5C1C"/>
    <w:rsid w:val="00113D1E"/>
    <w:rsid w:val="001178D5"/>
    <w:rsid w:val="00123032"/>
    <w:rsid w:val="001740A2"/>
    <w:rsid w:val="001A093D"/>
    <w:rsid w:val="001A7BBE"/>
    <w:rsid w:val="001B4A8F"/>
    <w:rsid w:val="001F432E"/>
    <w:rsid w:val="002478A3"/>
    <w:rsid w:val="002F3DF5"/>
    <w:rsid w:val="00341E1E"/>
    <w:rsid w:val="003918E0"/>
    <w:rsid w:val="004C0195"/>
    <w:rsid w:val="004E0747"/>
    <w:rsid w:val="005354BD"/>
    <w:rsid w:val="0061696C"/>
    <w:rsid w:val="00642CDF"/>
    <w:rsid w:val="00642ED3"/>
    <w:rsid w:val="006742DC"/>
    <w:rsid w:val="00704073"/>
    <w:rsid w:val="00771011"/>
    <w:rsid w:val="0078610A"/>
    <w:rsid w:val="007C1B01"/>
    <w:rsid w:val="007D2151"/>
    <w:rsid w:val="00811A95"/>
    <w:rsid w:val="00821922"/>
    <w:rsid w:val="00874664"/>
    <w:rsid w:val="008F4AC1"/>
    <w:rsid w:val="00933199"/>
    <w:rsid w:val="00955001"/>
    <w:rsid w:val="009C3FEE"/>
    <w:rsid w:val="009D32F3"/>
    <w:rsid w:val="009F7F3E"/>
    <w:rsid w:val="00A47912"/>
    <w:rsid w:val="00A55C41"/>
    <w:rsid w:val="00A8445B"/>
    <w:rsid w:val="00BE42CB"/>
    <w:rsid w:val="00C03344"/>
    <w:rsid w:val="00C94B97"/>
    <w:rsid w:val="00E02C0D"/>
    <w:rsid w:val="00E45F4D"/>
    <w:rsid w:val="00F30D07"/>
    <w:rsid w:val="00F777A0"/>
    <w:rsid w:val="00F93A73"/>
    <w:rsid w:val="00FC6C4D"/>
    <w:rsid w:val="00FD167D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4935"/>
  <w15:docId w15:val="{167289E2-4C85-4823-BBF0-090E6491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8445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8445B"/>
  </w:style>
  <w:style w:type="character" w:customStyle="1" w:styleId="ZkladntextChar">
    <w:name w:val="Základní text Char"/>
    <w:basedOn w:val="Standardnpsmoodstavce"/>
    <w:link w:val="Zkladntext"/>
    <w:rsid w:val="00A8445B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445B"/>
    <w:pPr>
      <w:ind w:left="720"/>
      <w:contextualSpacing/>
      <w:jc w:val="left"/>
    </w:pPr>
    <w:rPr>
      <w:rFonts w:cs="Arial"/>
      <w:sz w:val="20"/>
    </w:rPr>
  </w:style>
  <w:style w:type="paragraph" w:customStyle="1" w:styleId="texty">
    <w:name w:val="texty"/>
    <w:basedOn w:val="Bezmezer"/>
    <w:link w:val="textyChar"/>
    <w:qFormat/>
    <w:rsid w:val="00A4791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A4791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A4791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9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192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16</cp:revision>
  <dcterms:created xsi:type="dcterms:W3CDTF">2019-04-26T12:31:00Z</dcterms:created>
  <dcterms:modified xsi:type="dcterms:W3CDTF">2021-02-26T16:12:00Z</dcterms:modified>
</cp:coreProperties>
</file>